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54A" w:rsidRDefault="0029654A" w:rsidP="0029654A">
      <w:pPr>
        <w:pStyle w:val="gw-content-small-title"/>
        <w:shd w:val="clear" w:color="auto" w:fill="FAFCFF"/>
        <w:spacing w:before="0" w:beforeAutospacing="0" w:after="0" w:afterAutospacing="0"/>
        <w:jc w:val="center"/>
      </w:pPr>
      <w:r>
        <w:t xml:space="preserve">РЕЕСТР РАСПОРЯДИТЕЛЬНЫХ АКТОВ О ЗАЧИСЛЕНИИ/ОТЧИСЛЕНИИ ВОСПИТАННИКОВ В МДОУ ЧУФАРОВСКИЙ ДЕТСКИЙ САД «СКАЗКА» </w:t>
      </w:r>
    </w:p>
    <w:p w:rsidR="0029654A" w:rsidRDefault="0029654A" w:rsidP="0029654A">
      <w:pPr>
        <w:pStyle w:val="gw-content-small-title"/>
        <w:shd w:val="clear" w:color="auto" w:fill="FAFCFF"/>
        <w:spacing w:before="0" w:beforeAutospacing="0" w:after="0" w:afterAutospacing="0"/>
        <w:jc w:val="center"/>
      </w:pPr>
      <w:r>
        <w:t>В ОКТЯБРЕ 2024 г.</w:t>
      </w:r>
    </w:p>
    <w:p w:rsidR="0029654A" w:rsidRDefault="0029654A" w:rsidP="0029654A">
      <w:pPr>
        <w:pStyle w:val="gw-content-small-title"/>
        <w:shd w:val="clear" w:color="auto" w:fill="FAFCFF"/>
        <w:spacing w:before="0" w:beforeAutospacing="0" w:after="0" w:afterAutospacing="0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9654A" w:rsidRPr="00B45886" w:rsidTr="00FB4605">
        <w:trPr>
          <w:jc w:val="center"/>
        </w:trPr>
        <w:tc>
          <w:tcPr>
            <w:tcW w:w="4785" w:type="dxa"/>
            <w:gridSpan w:val="2"/>
          </w:tcPr>
          <w:p w:rsidR="0029654A" w:rsidRPr="00B45886" w:rsidRDefault="0029654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</w:rPr>
            </w:pPr>
            <w:proofErr w:type="spellStart"/>
            <w:r w:rsidRPr="00B45886">
              <w:rPr>
                <w:color w:val="0B1F33"/>
                <w:sz w:val="27"/>
                <w:szCs w:val="27"/>
              </w:rPr>
              <w:t>Реквизиты</w:t>
            </w:r>
            <w:proofErr w:type="spellEnd"/>
            <w:r w:rsidRPr="00B45886">
              <w:rPr>
                <w:color w:val="0B1F33"/>
                <w:sz w:val="27"/>
                <w:szCs w:val="27"/>
              </w:rPr>
              <w:t xml:space="preserve"> </w:t>
            </w:r>
            <w:proofErr w:type="spellStart"/>
            <w:r w:rsidRPr="00B45886">
              <w:rPr>
                <w:color w:val="0B1F33"/>
                <w:sz w:val="27"/>
                <w:szCs w:val="27"/>
              </w:rPr>
              <w:t>документа</w:t>
            </w:r>
            <w:proofErr w:type="spellEnd"/>
          </w:p>
        </w:tc>
        <w:tc>
          <w:tcPr>
            <w:tcW w:w="2393" w:type="dxa"/>
            <w:vMerge w:val="restart"/>
          </w:tcPr>
          <w:p w:rsidR="0029654A" w:rsidRPr="00B45886" w:rsidRDefault="0029654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</w:rPr>
            </w:pPr>
            <w:proofErr w:type="spellStart"/>
            <w:r w:rsidRPr="00B45886">
              <w:rPr>
                <w:color w:val="0B1F33"/>
                <w:sz w:val="27"/>
                <w:szCs w:val="27"/>
              </w:rPr>
              <w:t>Наименование</w:t>
            </w:r>
            <w:proofErr w:type="spellEnd"/>
            <w:r w:rsidRPr="00B45886">
              <w:rPr>
                <w:color w:val="0B1F33"/>
                <w:sz w:val="27"/>
                <w:szCs w:val="27"/>
              </w:rPr>
              <w:t xml:space="preserve"> </w:t>
            </w:r>
            <w:proofErr w:type="spellStart"/>
            <w:r w:rsidRPr="00B45886">
              <w:rPr>
                <w:color w:val="0B1F33"/>
                <w:sz w:val="27"/>
                <w:szCs w:val="27"/>
              </w:rPr>
              <w:t>возрастной</w:t>
            </w:r>
            <w:proofErr w:type="spellEnd"/>
            <w:r w:rsidRPr="00B45886">
              <w:rPr>
                <w:color w:val="0B1F33"/>
                <w:sz w:val="27"/>
                <w:szCs w:val="27"/>
              </w:rPr>
              <w:t xml:space="preserve"> </w:t>
            </w:r>
            <w:proofErr w:type="spellStart"/>
            <w:r w:rsidRPr="00B45886">
              <w:rPr>
                <w:color w:val="0B1F33"/>
                <w:sz w:val="27"/>
                <w:szCs w:val="27"/>
              </w:rPr>
              <w:t>группы</w:t>
            </w:r>
            <w:proofErr w:type="spellEnd"/>
          </w:p>
        </w:tc>
        <w:tc>
          <w:tcPr>
            <w:tcW w:w="2393" w:type="dxa"/>
            <w:vMerge w:val="restart"/>
          </w:tcPr>
          <w:p w:rsidR="0029654A" w:rsidRPr="0029654A" w:rsidRDefault="0029654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  <w:lang w:val="ru-RU"/>
              </w:rPr>
            </w:pPr>
            <w:r w:rsidRPr="0029654A">
              <w:rPr>
                <w:lang w:val="ru-RU"/>
              </w:rPr>
              <w:t>Число детей, зачисленных в группу/отчисленных из группы</w:t>
            </w:r>
          </w:p>
        </w:tc>
      </w:tr>
      <w:tr w:rsidR="0029654A" w:rsidRPr="00B45886" w:rsidTr="00FB4605">
        <w:trPr>
          <w:jc w:val="center"/>
        </w:trPr>
        <w:tc>
          <w:tcPr>
            <w:tcW w:w="2392" w:type="dxa"/>
          </w:tcPr>
          <w:p w:rsidR="0029654A" w:rsidRPr="00B45886" w:rsidRDefault="0029654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</w:rPr>
            </w:pPr>
            <w:r w:rsidRPr="00B45886">
              <w:rPr>
                <w:color w:val="0B1F33"/>
                <w:sz w:val="27"/>
                <w:szCs w:val="27"/>
              </w:rPr>
              <w:t xml:space="preserve">№ </w:t>
            </w:r>
            <w:proofErr w:type="spellStart"/>
            <w:r w:rsidRPr="00B45886">
              <w:rPr>
                <w:color w:val="0B1F33"/>
                <w:sz w:val="27"/>
                <w:szCs w:val="27"/>
              </w:rPr>
              <w:t>приказа</w:t>
            </w:r>
            <w:proofErr w:type="spellEnd"/>
          </w:p>
        </w:tc>
        <w:tc>
          <w:tcPr>
            <w:tcW w:w="2393" w:type="dxa"/>
          </w:tcPr>
          <w:p w:rsidR="0029654A" w:rsidRPr="00B45886" w:rsidRDefault="0029654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</w:rPr>
            </w:pPr>
            <w:proofErr w:type="spellStart"/>
            <w:r w:rsidRPr="00B45886">
              <w:rPr>
                <w:color w:val="0B1F33"/>
                <w:sz w:val="27"/>
                <w:szCs w:val="27"/>
              </w:rPr>
              <w:t>Дата</w:t>
            </w:r>
            <w:proofErr w:type="spellEnd"/>
          </w:p>
        </w:tc>
        <w:tc>
          <w:tcPr>
            <w:tcW w:w="2393" w:type="dxa"/>
            <w:vMerge/>
          </w:tcPr>
          <w:p w:rsidR="0029654A" w:rsidRPr="00B45886" w:rsidRDefault="0029654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</w:rPr>
            </w:pPr>
          </w:p>
        </w:tc>
        <w:tc>
          <w:tcPr>
            <w:tcW w:w="2393" w:type="dxa"/>
            <w:vMerge/>
          </w:tcPr>
          <w:p w:rsidR="0029654A" w:rsidRPr="00B45886" w:rsidRDefault="0029654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</w:rPr>
            </w:pPr>
          </w:p>
        </w:tc>
      </w:tr>
      <w:tr w:rsidR="0029654A" w:rsidRPr="00B45886" w:rsidTr="00FB4605">
        <w:trPr>
          <w:jc w:val="center"/>
        </w:trPr>
        <w:tc>
          <w:tcPr>
            <w:tcW w:w="2392" w:type="dxa"/>
          </w:tcPr>
          <w:p w:rsidR="0029654A" w:rsidRPr="00B45886" w:rsidRDefault="0029654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</w:rPr>
            </w:pPr>
            <w:r>
              <w:t xml:space="preserve">№ 20 /Д о </w:t>
            </w:r>
            <w:proofErr w:type="spellStart"/>
            <w:r>
              <w:t>зачислении</w:t>
            </w:r>
            <w:proofErr w:type="spellEnd"/>
            <w:r>
              <w:t xml:space="preserve"> </w:t>
            </w:r>
          </w:p>
        </w:tc>
        <w:tc>
          <w:tcPr>
            <w:tcW w:w="2393" w:type="dxa"/>
          </w:tcPr>
          <w:p w:rsidR="0029654A" w:rsidRPr="00B45886" w:rsidRDefault="0029654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</w:rPr>
            </w:pPr>
            <w:r>
              <w:t>02.10.2024 г</w:t>
            </w:r>
          </w:p>
        </w:tc>
        <w:tc>
          <w:tcPr>
            <w:tcW w:w="2393" w:type="dxa"/>
          </w:tcPr>
          <w:p w:rsidR="0029654A" w:rsidRPr="00B45886" w:rsidRDefault="0029654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</w:rPr>
            </w:pPr>
            <w:proofErr w:type="spellStart"/>
            <w:r>
              <w:rPr>
                <w:color w:val="0B1F33"/>
                <w:sz w:val="27"/>
                <w:szCs w:val="27"/>
              </w:rPr>
              <w:t>Группа</w:t>
            </w:r>
            <w:proofErr w:type="spellEnd"/>
            <w:r>
              <w:rPr>
                <w:color w:val="0B1F33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B1F33"/>
                <w:sz w:val="27"/>
                <w:szCs w:val="27"/>
              </w:rPr>
              <w:t>раннего</w:t>
            </w:r>
            <w:proofErr w:type="spellEnd"/>
            <w:r>
              <w:rPr>
                <w:color w:val="0B1F33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B1F33"/>
                <w:sz w:val="27"/>
                <w:szCs w:val="27"/>
              </w:rPr>
              <w:t>возраста</w:t>
            </w:r>
            <w:proofErr w:type="spellEnd"/>
          </w:p>
        </w:tc>
        <w:tc>
          <w:tcPr>
            <w:tcW w:w="2393" w:type="dxa"/>
          </w:tcPr>
          <w:p w:rsidR="0029654A" w:rsidRPr="00B45886" w:rsidRDefault="0029654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</w:rPr>
            </w:pPr>
            <w:r>
              <w:rPr>
                <w:color w:val="0B1F33"/>
                <w:sz w:val="27"/>
                <w:szCs w:val="27"/>
              </w:rPr>
              <w:t>1</w:t>
            </w:r>
          </w:p>
        </w:tc>
      </w:tr>
      <w:tr w:rsidR="0029654A" w:rsidRPr="00B45886" w:rsidTr="00FB4605">
        <w:trPr>
          <w:jc w:val="center"/>
        </w:trPr>
        <w:tc>
          <w:tcPr>
            <w:tcW w:w="2392" w:type="dxa"/>
          </w:tcPr>
          <w:p w:rsidR="0029654A" w:rsidRPr="00B45886" w:rsidRDefault="0029654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</w:rPr>
            </w:pPr>
          </w:p>
        </w:tc>
        <w:tc>
          <w:tcPr>
            <w:tcW w:w="2393" w:type="dxa"/>
          </w:tcPr>
          <w:p w:rsidR="0029654A" w:rsidRPr="00B45886" w:rsidRDefault="0029654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</w:rPr>
            </w:pPr>
          </w:p>
        </w:tc>
        <w:tc>
          <w:tcPr>
            <w:tcW w:w="2393" w:type="dxa"/>
          </w:tcPr>
          <w:p w:rsidR="0029654A" w:rsidRPr="00B45886" w:rsidRDefault="0029654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</w:rPr>
            </w:pPr>
          </w:p>
        </w:tc>
        <w:tc>
          <w:tcPr>
            <w:tcW w:w="2393" w:type="dxa"/>
          </w:tcPr>
          <w:p w:rsidR="0029654A" w:rsidRPr="00B45886" w:rsidRDefault="0029654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</w:rPr>
            </w:pPr>
          </w:p>
        </w:tc>
      </w:tr>
      <w:tr w:rsidR="0029654A" w:rsidRPr="00B45886" w:rsidTr="00FB4605">
        <w:trPr>
          <w:jc w:val="center"/>
        </w:trPr>
        <w:tc>
          <w:tcPr>
            <w:tcW w:w="2392" w:type="dxa"/>
          </w:tcPr>
          <w:p w:rsidR="0029654A" w:rsidRPr="00B45886" w:rsidRDefault="0029654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</w:rPr>
            </w:pPr>
          </w:p>
        </w:tc>
        <w:tc>
          <w:tcPr>
            <w:tcW w:w="2393" w:type="dxa"/>
          </w:tcPr>
          <w:p w:rsidR="0029654A" w:rsidRPr="00B45886" w:rsidRDefault="0029654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</w:rPr>
            </w:pPr>
          </w:p>
        </w:tc>
        <w:tc>
          <w:tcPr>
            <w:tcW w:w="2393" w:type="dxa"/>
          </w:tcPr>
          <w:p w:rsidR="0029654A" w:rsidRPr="00B45886" w:rsidRDefault="0029654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</w:rPr>
            </w:pPr>
          </w:p>
        </w:tc>
        <w:tc>
          <w:tcPr>
            <w:tcW w:w="2393" w:type="dxa"/>
          </w:tcPr>
          <w:p w:rsidR="0029654A" w:rsidRPr="00B45886" w:rsidRDefault="0029654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</w:rPr>
            </w:pPr>
          </w:p>
        </w:tc>
      </w:tr>
      <w:tr w:rsidR="0029654A" w:rsidRPr="00B45886" w:rsidTr="00FB4605">
        <w:trPr>
          <w:jc w:val="center"/>
        </w:trPr>
        <w:tc>
          <w:tcPr>
            <w:tcW w:w="2392" w:type="dxa"/>
          </w:tcPr>
          <w:p w:rsidR="0029654A" w:rsidRPr="00B45886" w:rsidRDefault="0029654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</w:rPr>
            </w:pPr>
          </w:p>
        </w:tc>
        <w:tc>
          <w:tcPr>
            <w:tcW w:w="2393" w:type="dxa"/>
          </w:tcPr>
          <w:p w:rsidR="0029654A" w:rsidRPr="00B45886" w:rsidRDefault="0029654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</w:rPr>
            </w:pPr>
          </w:p>
        </w:tc>
        <w:tc>
          <w:tcPr>
            <w:tcW w:w="2393" w:type="dxa"/>
          </w:tcPr>
          <w:p w:rsidR="0029654A" w:rsidRPr="00B45886" w:rsidRDefault="0029654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</w:rPr>
            </w:pPr>
          </w:p>
        </w:tc>
        <w:tc>
          <w:tcPr>
            <w:tcW w:w="2393" w:type="dxa"/>
          </w:tcPr>
          <w:p w:rsidR="0029654A" w:rsidRPr="00B45886" w:rsidRDefault="0029654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</w:rPr>
            </w:pPr>
          </w:p>
        </w:tc>
      </w:tr>
      <w:tr w:rsidR="0029654A" w:rsidRPr="00B45886" w:rsidTr="00FB4605">
        <w:trPr>
          <w:jc w:val="center"/>
        </w:trPr>
        <w:tc>
          <w:tcPr>
            <w:tcW w:w="2392" w:type="dxa"/>
          </w:tcPr>
          <w:p w:rsidR="0029654A" w:rsidRPr="00B45886" w:rsidRDefault="0029654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</w:rPr>
            </w:pPr>
          </w:p>
        </w:tc>
        <w:tc>
          <w:tcPr>
            <w:tcW w:w="2393" w:type="dxa"/>
          </w:tcPr>
          <w:p w:rsidR="0029654A" w:rsidRPr="00B45886" w:rsidRDefault="0029654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</w:rPr>
            </w:pPr>
          </w:p>
        </w:tc>
        <w:tc>
          <w:tcPr>
            <w:tcW w:w="2393" w:type="dxa"/>
          </w:tcPr>
          <w:p w:rsidR="0029654A" w:rsidRPr="00B45886" w:rsidRDefault="0029654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</w:rPr>
            </w:pPr>
          </w:p>
        </w:tc>
        <w:tc>
          <w:tcPr>
            <w:tcW w:w="2393" w:type="dxa"/>
          </w:tcPr>
          <w:p w:rsidR="0029654A" w:rsidRPr="00B45886" w:rsidRDefault="0029654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</w:rPr>
            </w:pPr>
          </w:p>
        </w:tc>
      </w:tr>
      <w:tr w:rsidR="0029654A" w:rsidRPr="00B45886" w:rsidTr="00FB4605">
        <w:trPr>
          <w:jc w:val="center"/>
        </w:trPr>
        <w:tc>
          <w:tcPr>
            <w:tcW w:w="2392" w:type="dxa"/>
          </w:tcPr>
          <w:p w:rsidR="0029654A" w:rsidRPr="00B45886" w:rsidRDefault="0029654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</w:rPr>
            </w:pPr>
          </w:p>
        </w:tc>
        <w:tc>
          <w:tcPr>
            <w:tcW w:w="2393" w:type="dxa"/>
          </w:tcPr>
          <w:p w:rsidR="0029654A" w:rsidRPr="00B45886" w:rsidRDefault="0029654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</w:rPr>
            </w:pPr>
          </w:p>
        </w:tc>
        <w:tc>
          <w:tcPr>
            <w:tcW w:w="2393" w:type="dxa"/>
          </w:tcPr>
          <w:p w:rsidR="0029654A" w:rsidRPr="00B45886" w:rsidRDefault="0029654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</w:rPr>
            </w:pPr>
          </w:p>
        </w:tc>
        <w:tc>
          <w:tcPr>
            <w:tcW w:w="2393" w:type="dxa"/>
          </w:tcPr>
          <w:p w:rsidR="0029654A" w:rsidRPr="00B45886" w:rsidRDefault="0029654A" w:rsidP="00FB4605">
            <w:pPr>
              <w:pStyle w:val="gw-content-small-title"/>
              <w:spacing w:before="0" w:beforeAutospacing="0"/>
              <w:jc w:val="center"/>
              <w:rPr>
                <w:color w:val="0B1F33"/>
                <w:sz w:val="27"/>
                <w:szCs w:val="27"/>
              </w:rPr>
            </w:pPr>
          </w:p>
        </w:tc>
      </w:tr>
    </w:tbl>
    <w:p w:rsidR="0029654A" w:rsidRDefault="0029654A" w:rsidP="0029654A">
      <w:pPr>
        <w:pStyle w:val="a3"/>
        <w:ind w:left="720" w:firstLine="0"/>
      </w:pPr>
    </w:p>
    <w:p w:rsidR="00745925" w:rsidRDefault="00745925">
      <w:bookmarkStart w:id="0" w:name="_GoBack"/>
      <w:bookmarkEnd w:id="0"/>
    </w:p>
    <w:sectPr w:rsidR="00745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4A"/>
    <w:rsid w:val="0029654A"/>
    <w:rsid w:val="002C63AC"/>
    <w:rsid w:val="00745925"/>
    <w:rsid w:val="007F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654A"/>
    <w:pPr>
      <w:widowControl w:val="0"/>
      <w:suppressAutoHyphens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9654A"/>
    <w:pPr>
      <w:ind w:left="106" w:hanging="265"/>
    </w:pPr>
  </w:style>
  <w:style w:type="paragraph" w:customStyle="1" w:styleId="gw-content-small-title">
    <w:name w:val="gw-content-small-title"/>
    <w:basedOn w:val="a"/>
    <w:rsid w:val="0029654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654A"/>
    <w:pPr>
      <w:suppressAutoHyphens/>
      <w:spacing w:after="0" w:line="240" w:lineRule="auto"/>
    </w:pPr>
    <w:rPr>
      <w:rFonts w:eastAsia="Microsoft Sans Serif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654A"/>
    <w:pPr>
      <w:widowControl w:val="0"/>
      <w:suppressAutoHyphens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9654A"/>
    <w:pPr>
      <w:ind w:left="106" w:hanging="265"/>
    </w:pPr>
  </w:style>
  <w:style w:type="paragraph" w:customStyle="1" w:styleId="gw-content-small-title">
    <w:name w:val="gw-content-small-title"/>
    <w:basedOn w:val="a"/>
    <w:rsid w:val="0029654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654A"/>
    <w:pPr>
      <w:suppressAutoHyphens/>
      <w:spacing w:after="0" w:line="240" w:lineRule="auto"/>
    </w:pPr>
    <w:rPr>
      <w:rFonts w:eastAsia="Microsoft Sans Serif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2025-06-09T12:41:00Z</dcterms:created>
  <dcterms:modified xsi:type="dcterms:W3CDTF">2025-06-09T12:42:00Z</dcterms:modified>
</cp:coreProperties>
</file>